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750" w:type="pct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3D3D3D"/>
                <w:spacing w:val="0"/>
                <w:sz w:val="36"/>
                <w:szCs w:val="36"/>
                <w:u w:val="none"/>
                <w:bdr w:val="none" w:color="auto" w:sz="0" w:space="0"/>
              </w:rPr>
              <w:t>2021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D3D3D"/>
                <w:spacing w:val="0"/>
                <w:sz w:val="36"/>
                <w:szCs w:val="36"/>
                <w:u w:val="none"/>
                <w:bdr w:val="none" w:color="auto" w:sz="0" w:space="0"/>
              </w:rPr>
              <w:t>年东营市卫生健康委员会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D3D3D"/>
                <w:spacing w:val="0"/>
                <w:sz w:val="31"/>
                <w:szCs w:val="31"/>
                <w:u w:val="none"/>
                <w:bdr w:val="none" w:color="auto" w:sz="0" w:space="0"/>
              </w:rPr>
              <w:t>“双百引才计划”选聘拟聘用人员（第一批）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tbl>
            <w:tblPr>
              <w:tblW w:w="9720" w:type="dxa"/>
              <w:tblInd w:w="-7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15"/>
              <w:gridCol w:w="1290"/>
              <w:gridCol w:w="2565"/>
              <w:gridCol w:w="1725"/>
              <w:gridCol w:w="1200"/>
              <w:gridCol w:w="1245"/>
              <w:gridCol w:w="1080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5" w:hRule="atLeast"/>
              </w:trPr>
              <w:tc>
                <w:tcPr>
                  <w:tcW w:w="6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31"/>
                      <w:szCs w:val="31"/>
                      <w:u w:val="none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29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31"/>
                      <w:szCs w:val="31"/>
                      <w:u w:val="none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25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31"/>
                      <w:szCs w:val="31"/>
                      <w:u w:val="none"/>
                      <w:bdr w:val="none" w:color="auto" w:sz="0" w:space="0"/>
                      <w:lang w:val="en-US" w:eastAsia="zh-CN" w:bidi="ar"/>
                    </w:rPr>
                    <w:t>报考单位</w:t>
                  </w:r>
                </w:p>
              </w:tc>
              <w:tc>
                <w:tcPr>
                  <w:tcW w:w="17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31"/>
                      <w:szCs w:val="31"/>
                      <w:u w:val="none"/>
                      <w:bdr w:val="none" w:color="auto" w:sz="0" w:space="0"/>
                      <w:lang w:val="en-US" w:eastAsia="zh-CN" w:bidi="ar"/>
                    </w:rPr>
                    <w:t>报考岗位</w:t>
                  </w:r>
                </w:p>
              </w:tc>
              <w:tc>
                <w:tcPr>
                  <w:tcW w:w="12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31"/>
                      <w:szCs w:val="31"/>
                      <w:u w:val="none"/>
                      <w:bdr w:val="none" w:color="auto" w:sz="0" w:space="0"/>
                      <w:lang w:val="en-US" w:eastAsia="zh-CN" w:bidi="ar"/>
                    </w:rPr>
                    <w:t>考核评价面试成绩</w:t>
                  </w:r>
                </w:p>
              </w:tc>
              <w:tc>
                <w:tcPr>
                  <w:tcW w:w="12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31"/>
                      <w:szCs w:val="31"/>
                      <w:u w:val="none"/>
                      <w:bdr w:val="none" w:color="auto" w:sz="0" w:space="0"/>
                      <w:lang w:val="en-US" w:eastAsia="zh-CN" w:bidi="ar"/>
                    </w:rPr>
                    <w:t>体检情况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31"/>
                      <w:szCs w:val="31"/>
                      <w:u w:val="none"/>
                      <w:bdr w:val="none" w:color="auto" w:sz="0" w:space="0"/>
                      <w:lang w:val="en-US" w:eastAsia="zh-CN" w:bidi="ar"/>
                    </w:rPr>
                    <w:t>考察情况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6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31"/>
                      <w:szCs w:val="31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31"/>
                      <w:szCs w:val="31"/>
                      <w:u w:val="none"/>
                      <w:bdr w:val="none" w:color="auto" w:sz="0" w:space="0"/>
                      <w:lang w:val="en-US" w:eastAsia="zh-CN" w:bidi="ar"/>
                    </w:rPr>
                    <w:t>徐承慧</w:t>
                  </w:r>
                </w:p>
              </w:tc>
              <w:tc>
                <w:tcPr>
                  <w:tcW w:w="25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31"/>
                      <w:szCs w:val="31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7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31"/>
                      <w:szCs w:val="31"/>
                      <w:u w:val="none"/>
                      <w:bdr w:val="none" w:color="auto" w:sz="0" w:space="0"/>
                      <w:lang w:val="en-US" w:eastAsia="zh-CN" w:bidi="ar"/>
                    </w:rPr>
                    <w:t>感染性疾病科医生</w:t>
                  </w:r>
                </w:p>
              </w:tc>
              <w:tc>
                <w:tcPr>
                  <w:tcW w:w="12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31"/>
                      <w:szCs w:val="31"/>
                      <w:u w:val="none"/>
                      <w:bdr w:val="none" w:color="auto" w:sz="0" w:space="0"/>
                      <w:lang w:val="en-US" w:eastAsia="zh-CN" w:bidi="ar"/>
                    </w:rPr>
                    <w:t>87.86 </w:t>
                  </w:r>
                </w:p>
              </w:tc>
              <w:tc>
                <w:tcPr>
                  <w:tcW w:w="12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31"/>
                      <w:szCs w:val="31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kern w:val="0"/>
                      <w:sz w:val="31"/>
                      <w:szCs w:val="31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6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31"/>
                      <w:szCs w:val="31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29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31"/>
                      <w:szCs w:val="31"/>
                      <w:u w:val="none"/>
                      <w:bdr w:val="none" w:color="auto" w:sz="0" w:space="0"/>
                      <w:lang w:val="en-US" w:eastAsia="zh-CN" w:bidi="ar"/>
                    </w:rPr>
                    <w:t>韩雨晴</w:t>
                  </w:r>
                </w:p>
              </w:tc>
              <w:tc>
                <w:tcPr>
                  <w:tcW w:w="25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31"/>
                      <w:szCs w:val="31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7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31"/>
                      <w:szCs w:val="31"/>
                      <w:u w:val="none"/>
                      <w:bdr w:val="none" w:color="auto" w:sz="0" w:space="0"/>
                      <w:lang w:val="en-US" w:eastAsia="zh-CN" w:bidi="ar"/>
                    </w:rPr>
                    <w:t>超声科医生</w:t>
                  </w:r>
                </w:p>
              </w:tc>
              <w:tc>
                <w:tcPr>
                  <w:tcW w:w="12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31"/>
                      <w:szCs w:val="31"/>
                      <w:u w:val="none"/>
                      <w:bdr w:val="none" w:color="auto" w:sz="0" w:space="0"/>
                      <w:lang w:val="en-US" w:eastAsia="zh-CN" w:bidi="ar"/>
                    </w:rPr>
                    <w:t>83.29 </w:t>
                  </w:r>
                </w:p>
              </w:tc>
              <w:tc>
                <w:tcPr>
                  <w:tcW w:w="12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31"/>
                      <w:szCs w:val="31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kern w:val="0"/>
                      <w:sz w:val="31"/>
                      <w:szCs w:val="31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6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31"/>
                      <w:szCs w:val="31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31"/>
                      <w:szCs w:val="31"/>
                      <w:u w:val="none"/>
                      <w:bdr w:val="none" w:color="auto" w:sz="0" w:space="0"/>
                      <w:lang w:val="en-US" w:eastAsia="zh-CN" w:bidi="ar"/>
                    </w:rPr>
                    <w:t>吴艳丽</w:t>
                  </w:r>
                </w:p>
              </w:tc>
              <w:tc>
                <w:tcPr>
                  <w:tcW w:w="25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31"/>
                      <w:szCs w:val="31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7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31"/>
                      <w:szCs w:val="31"/>
                      <w:u w:val="none"/>
                      <w:bdr w:val="none" w:color="auto" w:sz="0" w:space="0"/>
                      <w:lang w:val="en-US" w:eastAsia="zh-CN" w:bidi="ar"/>
                    </w:rPr>
                    <w:t>中西医结合医生</w:t>
                  </w:r>
                </w:p>
              </w:tc>
              <w:tc>
                <w:tcPr>
                  <w:tcW w:w="12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31"/>
                      <w:szCs w:val="31"/>
                      <w:u w:val="none"/>
                      <w:bdr w:val="none" w:color="auto" w:sz="0" w:space="0"/>
                      <w:lang w:val="en-US" w:eastAsia="zh-CN" w:bidi="ar"/>
                    </w:rPr>
                    <w:t>83.71 </w:t>
                  </w:r>
                </w:p>
              </w:tc>
              <w:tc>
                <w:tcPr>
                  <w:tcW w:w="12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31"/>
                      <w:szCs w:val="31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kern w:val="0"/>
                      <w:sz w:val="31"/>
                      <w:szCs w:val="31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</w:tbl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color w:val="3D3D3D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B4336"/>
    <w:rsid w:val="4F5B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u w:val="none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rFonts w:hint="eastAsia" w:ascii="微软雅黑" w:hAnsi="微软雅黑" w:eastAsia="微软雅黑" w:cs="微软雅黑"/>
      <w:color w:val="333333"/>
      <w:u w:val="none"/>
      <w:bdr w:val="none" w:color="auto" w:sz="0" w:space="0"/>
    </w:rPr>
  </w:style>
  <w:style w:type="character" w:styleId="7">
    <w:name w:val="Hyperlink"/>
    <w:basedOn w:val="4"/>
    <w:uiPriority w:val="0"/>
    <w:rPr>
      <w:rFonts w:hint="eastAsia" w:ascii="微软雅黑" w:hAnsi="微软雅黑" w:eastAsia="微软雅黑" w:cs="微软雅黑"/>
      <w:color w:val="333333"/>
      <w:u w:val="none"/>
      <w:bdr w:val="none" w:color="auto" w:sz="0" w:space="0"/>
    </w:rPr>
  </w:style>
  <w:style w:type="character" w:customStyle="1" w:styleId="8">
    <w:name w:val="hover20"/>
    <w:basedOn w:val="4"/>
    <w:uiPriority w:val="0"/>
    <w:rPr>
      <w:color w:val="FFFFFF"/>
    </w:rPr>
  </w:style>
  <w:style w:type="character" w:customStyle="1" w:styleId="9">
    <w:name w:val="yqlj_color"/>
    <w:basedOn w:val="4"/>
    <w:uiPriority w:val="0"/>
    <w:rPr>
      <w:color w:val="C31F0B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2021-07-21T05:00:00Z</dcterms:created>
  <dc:creator>Administrator</dc:creator>
  <cp:lastModifiedBy>Administrator</cp:lastModifiedBy>
  <dcterms:modified xsi:type="dcterms:W3CDTF">2021-07-21T05:09:02Z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