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（市中医院）公开招聘优秀人才</w:t>
      </w:r>
      <w:r>
        <w:rPr>
          <w:rFonts w:hint="eastAsia" w:ascii="宋体" w:hAnsi="宋体" w:cs="宋体"/>
          <w:sz w:val="36"/>
          <w:szCs w:val="36"/>
          <w:lang w:eastAsia="zh-CN"/>
        </w:rPr>
        <w:t>技能测试</w:t>
      </w:r>
      <w:r>
        <w:rPr>
          <w:rFonts w:hint="eastAsia" w:ascii="宋体" w:hAnsi="宋体" w:eastAsia="宋体" w:cs="宋体"/>
          <w:sz w:val="36"/>
          <w:szCs w:val="36"/>
        </w:rPr>
        <w:t xml:space="preserve">结果 </w:t>
      </w:r>
    </w:p>
    <w:bookmarkEnd w:id="0"/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1479"/>
        <w:gridCol w:w="767"/>
        <w:gridCol w:w="1194"/>
        <w:gridCol w:w="1381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技能测试成绩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杜衍君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赵芸艺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鲁婷婷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赵兴军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程毅然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朱金保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张延明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朱家彬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吕亚敏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类维龙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王骥远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毕于鑫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苏嫱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蔡兆明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孙立燕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刘延军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袁存花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张阳阳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闫奇峰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柳晓蕾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刘中杰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吕继彩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梁占强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姜海平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高成业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刘忠超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冀凯伦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张童鑫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刘作宁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陈福晖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张保庆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彭京丽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隋双双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口腔医师A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口腔医师A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曲会娟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孙进杰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董建霞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韩佳佳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全先辉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徐宪超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滕延斌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高兆清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宋俊伟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王清明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秦扬扬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初步录用人选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张舜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782D"/>
    <w:rsid w:val="523B78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2018-06-28T03:19:00Z</dcterms:created>
  <dc:creator>lenovo</dc:creator>
  <cp:lastModifiedBy>lenovo</cp:lastModifiedBy>
  <dcterms:modified xsi:type="dcterms:W3CDTF">2018-06-28T03:19:23Z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