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97670B" w:rsidRPr="0097670B" w:rsidTr="0097670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horzAnchor="margin" w:tblpXSpec="center" w:tblpY="1650"/>
              <w:tblOverlap w:val="never"/>
              <w:tblW w:w="8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7"/>
              <w:gridCol w:w="1750"/>
              <w:gridCol w:w="1442"/>
              <w:gridCol w:w="1313"/>
              <w:gridCol w:w="1428"/>
            </w:tblGrid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333333"/>
                      <w:sz w:val="23"/>
                      <w:szCs w:val="23"/>
                    </w:rPr>
                    <w:t>招聘单位</w:t>
                  </w:r>
                </w:p>
              </w:tc>
              <w:tc>
                <w:tcPr>
                  <w:tcW w:w="17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333333"/>
                      <w:sz w:val="23"/>
                      <w:szCs w:val="23"/>
                    </w:rPr>
                    <w:t>岗位名称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333333"/>
                      <w:sz w:val="23"/>
                      <w:szCs w:val="23"/>
                    </w:rPr>
                    <w:t>招聘人数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333333"/>
                      <w:sz w:val="23"/>
                      <w:szCs w:val="23"/>
                    </w:rPr>
                    <w:t>通过人数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缴费人数</w:t>
                  </w:r>
                </w:p>
              </w:tc>
            </w:tr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汶上县疾病预防控制中心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1检验检疫A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汶上县疾病预防控制中心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2检验检疫B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汶上县疾病预防控制中心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3公共卫生A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汶上县疾病预防控制中心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4临床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汶上县疾病预防控制中心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5检验检疫C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7670B" w:rsidRPr="0097670B" w:rsidTr="0097670B">
              <w:trPr>
                <w:trHeight w:val="840"/>
              </w:trPr>
              <w:tc>
                <w:tcPr>
                  <w:tcW w:w="22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汶上县疾病预防控制中心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6公共卫生B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670B" w:rsidRPr="0097670B" w:rsidRDefault="0097670B" w:rsidP="0097670B">
                  <w:pPr>
                    <w:adjustRightInd/>
                    <w:snapToGrid/>
                    <w:spacing w:after="0"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97670B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7670B" w:rsidRPr="0097670B" w:rsidRDefault="0097670B" w:rsidP="0097670B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  <w:tr w:rsidR="0097670B" w:rsidRPr="0097670B" w:rsidTr="0097670B">
        <w:tc>
          <w:tcPr>
            <w:tcW w:w="0" w:type="auto"/>
            <w:shd w:val="clear" w:color="auto" w:fill="FFFFFF"/>
            <w:vAlign w:val="center"/>
            <w:hideMark/>
          </w:tcPr>
          <w:p w:rsidR="0097670B" w:rsidRPr="0097670B" w:rsidRDefault="0097670B" w:rsidP="0097670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670B"/>
    <w:rsid w:val="00323B43"/>
    <w:rsid w:val="003D37D8"/>
    <w:rsid w:val="004358AB"/>
    <w:rsid w:val="0064020C"/>
    <w:rsid w:val="008811B0"/>
    <w:rsid w:val="008B7726"/>
    <w:rsid w:val="0097670B"/>
    <w:rsid w:val="00B600C9"/>
    <w:rsid w:val="00B952C0"/>
    <w:rsid w:val="00CF7209"/>
    <w:rsid w:val="00DB0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767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2020-11-14T09:43:00Z</dcterms:created>
  <dcterms:modified xsi:type="dcterms:W3CDTF">2020-11-14T09:44:00Z</dcterms:modified>
</cp:coreProperties>
</file>