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附件1</w:t>
      </w:r>
    </w:p>
    <w:p>
      <w:pPr>
        <w:widowControl/>
        <w:spacing w:line="240" w:lineRule="atLeast"/>
        <w:jc w:val="both"/>
        <w:rPr>
          <w:rFonts w:hint="eastAsia" w:ascii="方正小标宋简体" w:hAnsi="黑体" w:eastAsia="方正小标宋简体"/>
          <w:b/>
          <w:kern w:val="0"/>
          <w:sz w:val="36"/>
          <w:highlight w:val="none"/>
          <w:lang w:eastAsia="zh-CN"/>
        </w:rPr>
      </w:pPr>
      <w:r>
        <w:rPr>
          <w:rFonts w:hint="eastAsia" w:ascii="方正小标宋简体" w:hAnsi="黑体" w:eastAsia="方正小标宋简体"/>
          <w:b/>
          <w:kern w:val="0"/>
          <w:sz w:val="36"/>
          <w:highlight w:val="none"/>
          <w:lang w:val="en-US" w:eastAsia="zh-CN"/>
        </w:rPr>
        <w:t>2020</w:t>
      </w:r>
      <w:r>
        <w:rPr>
          <w:rFonts w:hint="eastAsia" w:ascii="方正小标宋简体" w:hAnsi="黑体" w:eastAsia="方正小标宋简体"/>
          <w:b/>
          <w:kern w:val="0"/>
          <w:sz w:val="36"/>
          <w:highlight w:val="none"/>
        </w:rPr>
        <w:t>年</w:t>
      </w:r>
      <w:r>
        <w:rPr>
          <w:rFonts w:hint="eastAsia" w:ascii="方正小标宋简体" w:hAnsi="黑体" w:eastAsia="方正小标宋简体"/>
          <w:b/>
          <w:kern w:val="0"/>
          <w:sz w:val="36"/>
          <w:highlight w:val="none"/>
          <w:lang w:eastAsia="zh-CN"/>
        </w:rPr>
        <w:t>临邑县人民医院</w:t>
      </w:r>
      <w:r>
        <w:rPr>
          <w:rFonts w:hint="eastAsia" w:ascii="方正小标宋简体" w:hAnsi="黑体" w:eastAsia="方正小标宋简体"/>
          <w:b/>
          <w:kern w:val="0"/>
          <w:sz w:val="36"/>
          <w:highlight w:val="none"/>
        </w:rPr>
        <w:t>公开招聘</w:t>
      </w:r>
      <w:r>
        <w:rPr>
          <w:rFonts w:hint="eastAsia" w:ascii="方正小标宋简体" w:hAnsi="黑体" w:eastAsia="方正小标宋简体"/>
          <w:b/>
          <w:kern w:val="0"/>
          <w:sz w:val="36"/>
          <w:highlight w:val="none"/>
          <w:lang w:eastAsia="zh-CN"/>
        </w:rPr>
        <w:t>备案制工作人员进入面试</w:t>
      </w:r>
    </w:p>
    <w:p>
      <w:pPr>
        <w:widowControl/>
        <w:spacing w:line="240" w:lineRule="atLeast"/>
        <w:jc w:val="center"/>
        <w:rPr>
          <w:rFonts w:hint="eastAsia" w:ascii="方正小标宋简体" w:hAnsi="黑体" w:eastAsia="方正小标宋简体"/>
          <w:b/>
          <w:kern w:val="0"/>
          <w:sz w:val="36"/>
          <w:highlight w:val="none"/>
          <w:lang w:eastAsia="zh-CN"/>
        </w:rPr>
      </w:pPr>
      <w:r>
        <w:rPr>
          <w:rFonts w:hint="eastAsia" w:ascii="方正小标宋简体" w:hAnsi="黑体" w:eastAsia="方正小标宋简体"/>
          <w:b/>
          <w:kern w:val="0"/>
          <w:sz w:val="36"/>
          <w:highlight w:val="none"/>
          <w:lang w:eastAsia="zh-CN"/>
        </w:rPr>
        <w:t>人员名单</w:t>
      </w:r>
    </w:p>
    <w:tbl>
      <w:tblPr>
        <w:tblStyle w:val="4"/>
        <w:tblW w:w="89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748"/>
        <w:gridCol w:w="1371"/>
        <w:gridCol w:w="2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邢震涛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魏怀志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张秋双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熊世双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徐丽娜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控感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护理A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武文晶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刘桂璐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王立雪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伏圣宇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徐燕晓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邱翠翠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护理B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杨银环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护理C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樊振德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304" w:right="113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4358"/>
    <w:rsid w:val="01577BF6"/>
    <w:rsid w:val="08814358"/>
    <w:rsid w:val="0B1041B4"/>
    <w:rsid w:val="0F0265C8"/>
    <w:rsid w:val="10FF7C66"/>
    <w:rsid w:val="1709102E"/>
    <w:rsid w:val="19AE254D"/>
    <w:rsid w:val="20135F4E"/>
    <w:rsid w:val="336E6020"/>
    <w:rsid w:val="33C4036F"/>
    <w:rsid w:val="35DA5946"/>
    <w:rsid w:val="420459DE"/>
    <w:rsid w:val="42244856"/>
    <w:rsid w:val="42CF7535"/>
    <w:rsid w:val="4E521BF4"/>
    <w:rsid w:val="638B58FB"/>
    <w:rsid w:val="66104D6A"/>
    <w:rsid w:val="679E1E3A"/>
    <w:rsid w:val="6B815C91"/>
    <w:rsid w:val="700611B7"/>
    <w:rsid w:val="7CEC4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2020-09-11T01:39:00Z</dcterms:created>
  <dc:creator>花开半夏</dc:creator>
  <cp:lastModifiedBy>初时如梦</cp:lastModifiedBy>
  <dcterms:modified xsi:type="dcterms:W3CDTF">2020-09-14T08:47:14Z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