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86" w:rsidRPr="00202186" w:rsidRDefault="00202186" w:rsidP="00202186">
      <w:pPr>
        <w:adjustRightInd/>
        <w:snapToGrid/>
        <w:spacing w:before="100" w:beforeAutospacing="1" w:after="100" w:afterAutospacing="1" w:line="560" w:lineRule="exact"/>
        <w:textAlignment w:val="top"/>
        <w:rPr>
          <w:rFonts w:ascii="宋体" w:eastAsia="宋体" w:hAnsi="宋体" w:cs="宋体"/>
          <w:color w:val="464646"/>
          <w:sz w:val="24"/>
          <w:szCs w:val="24"/>
        </w:rPr>
      </w:pPr>
      <w:r w:rsidRPr="00202186">
        <w:rPr>
          <w:rFonts w:ascii="仿宋_GB2312" w:eastAsia="仿宋_GB2312" w:hAnsi="宋体" w:cs="宋体" w:hint="eastAsia"/>
          <w:color w:val="464646"/>
          <w:sz w:val="28"/>
          <w:szCs w:val="28"/>
        </w:rPr>
        <w:t>附件1：</w:t>
      </w:r>
    </w:p>
    <w:tbl>
      <w:tblPr>
        <w:tblW w:w="9375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645"/>
        <w:gridCol w:w="690"/>
        <w:gridCol w:w="1080"/>
        <w:gridCol w:w="1080"/>
        <w:gridCol w:w="1440"/>
        <w:gridCol w:w="1980"/>
        <w:gridCol w:w="1440"/>
      </w:tblGrid>
      <w:tr w:rsidR="00202186" w:rsidRPr="00202186" w:rsidTr="00202186">
        <w:trPr>
          <w:trHeight w:val="1100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70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36"/>
                <w:szCs w:val="36"/>
              </w:rPr>
              <w:t>临朐县2020年公开招聘国有企业工作人员计划表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70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楷体" w:eastAsia="楷体" w:hAnsi="楷体" w:cs="黑体" w:hint="eastAsia"/>
                <w:color w:val="464646"/>
                <w:sz w:val="30"/>
                <w:szCs w:val="30"/>
              </w:rPr>
              <w:t>招聘单位：临朐城市建设投资集团有限公司</w:t>
            </w:r>
          </w:p>
        </w:tc>
      </w:tr>
      <w:tr w:rsidR="00202186" w:rsidRPr="00202186" w:rsidTr="00202186">
        <w:trPr>
          <w:trHeight w:val="72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岗位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招聘计划</w:t>
            </w: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招 聘 条 件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21"/>
                <w:szCs w:val="21"/>
              </w:rPr>
              <w:t>备注</w:t>
            </w:r>
          </w:p>
        </w:tc>
      </w:tr>
      <w:tr w:rsidR="00202186" w:rsidRPr="00202186" w:rsidTr="00202186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人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专业要求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报考资格条件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500"/>
        </w:trPr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工程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管理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3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35周岁以下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土木工程、建筑学、工程管理、建筑环境与设备工程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具有二级建造师（建筑工程）及以上资格证书的，优先考虑，年龄可放宽到40周岁以下。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限男性，需常驻工地。</w:t>
            </w:r>
          </w:p>
        </w:tc>
      </w:tr>
      <w:tr w:rsidR="00202186" w:rsidRPr="00202186" w:rsidTr="00202186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560"/>
        </w:trPr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投融资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人员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2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35周岁以下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全日制本科及以上学历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学士及以上学位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金融、会计、财政及相关专业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银行、证券等金融行业从业经历者优先；熟练使用财务软件、具备良好的学习能力、文字写作能力、沟通协调能力。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限男性，需频繁出差。</w:t>
            </w:r>
          </w:p>
        </w:tc>
      </w:tr>
      <w:tr w:rsidR="00202186" w:rsidRPr="00202186" w:rsidTr="00202186">
        <w:trPr>
          <w:trHeight w:val="18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</w:tbl>
    <w:p w:rsidR="00202186" w:rsidRPr="00202186" w:rsidRDefault="00202186" w:rsidP="00202186">
      <w:pPr>
        <w:adjustRightInd/>
        <w:snapToGrid/>
        <w:spacing w:after="0" w:line="405" w:lineRule="atLeast"/>
        <w:rPr>
          <w:rFonts w:ascii="微软雅黑" w:hAnsi="微软雅黑" w:cs="宋体"/>
          <w:vanish/>
          <w:color w:val="464646"/>
          <w:sz w:val="24"/>
          <w:szCs w:val="24"/>
        </w:rPr>
      </w:pPr>
    </w:p>
    <w:tbl>
      <w:tblPr>
        <w:tblW w:w="9375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45"/>
        <w:gridCol w:w="810"/>
        <w:gridCol w:w="900"/>
        <w:gridCol w:w="1440"/>
        <w:gridCol w:w="3240"/>
        <w:gridCol w:w="1260"/>
      </w:tblGrid>
      <w:tr w:rsidR="00202186" w:rsidRPr="00202186" w:rsidTr="00202186">
        <w:trPr>
          <w:trHeight w:val="1100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70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36"/>
                <w:szCs w:val="36"/>
              </w:rPr>
              <w:t>临朐县2020年公开招聘国有企业工作人员计划表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70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楷体" w:eastAsia="楷体" w:hAnsi="楷体" w:cs="黑体" w:hint="eastAsia"/>
                <w:color w:val="464646"/>
                <w:sz w:val="30"/>
                <w:szCs w:val="30"/>
              </w:rPr>
              <w:t>招聘单位：临朐经济发展投资集团有限公司</w:t>
            </w:r>
          </w:p>
        </w:tc>
      </w:tr>
      <w:tr w:rsidR="00202186" w:rsidRPr="00202186" w:rsidTr="00202186">
        <w:trPr>
          <w:trHeight w:val="7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21"/>
                <w:szCs w:val="21"/>
              </w:rPr>
              <w:t>岗位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21"/>
                <w:szCs w:val="21"/>
              </w:rPr>
              <w:t>招聘计划</w:t>
            </w:r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21"/>
                <w:szCs w:val="21"/>
              </w:rPr>
              <w:t>招 聘 条 件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kern w:val="2"/>
                <w:sz w:val="21"/>
                <w:szCs w:val="21"/>
              </w:rPr>
              <w:t>备注</w:t>
            </w:r>
          </w:p>
        </w:tc>
      </w:tr>
      <w:tr w:rsidR="00202186" w:rsidRPr="00202186" w:rsidTr="00202186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21"/>
                <w:szCs w:val="21"/>
              </w:rPr>
              <w:t>人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21"/>
                <w:szCs w:val="21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21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21"/>
                <w:szCs w:val="21"/>
              </w:rPr>
              <w:t>专业要求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21"/>
                <w:szCs w:val="21"/>
              </w:rPr>
              <w:t>报考资格条件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180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lastRenderedPageBreak/>
              <w:t>工程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管理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45周岁以下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大专及以上学历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土木工程专业及相关专业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atLeas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取得二级建造师资格以上资格，从事建筑工程管理工作5年以上，从事过项目现场管理10年、注册造价师放宽至50周岁。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40周岁以下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土木工程专业及相关专业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atLeas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从事工程项目管理工作5年以上。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1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工程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造价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40周岁以下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工程造价相关专业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atLeas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取得造价员资格或与造价相关资质证书，从事造价工作3年以上，同时能够熟练掌握土建、安装等工程的预决算及相关软件的使用。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财务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会计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45周岁以下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会计、财政、财务管理及相关专业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atLeas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5年以上工业企业会计工作经历，并取得初级及以上会计专业技术职务；熟练使用财务软件。取得高级会计师资格、注册会计师可放宽至50周岁，参加专业面试。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0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投融资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人员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40周岁以下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金融、会计、财政及相关专业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atLeas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5年以上企业会计从业经历、金融行业从业经历者优先；具备良好的学习能力、文字写作能力、沟通协调能力。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9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办公室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文秘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35周岁以下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文秘专业或汉语言文学专业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atLeas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具有3年以上文秘工作经验，具有较强组织协调和文字写作能力。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59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合计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</w:tbl>
    <w:p w:rsidR="00202186" w:rsidRPr="00202186" w:rsidRDefault="00202186" w:rsidP="00202186">
      <w:pPr>
        <w:adjustRightInd/>
        <w:snapToGrid/>
        <w:spacing w:after="0" w:line="405" w:lineRule="atLeast"/>
        <w:rPr>
          <w:rFonts w:ascii="微软雅黑" w:hAnsi="微软雅黑" w:cs="宋体"/>
          <w:vanish/>
          <w:color w:val="464646"/>
          <w:sz w:val="24"/>
          <w:szCs w:val="24"/>
        </w:rPr>
      </w:pPr>
    </w:p>
    <w:tbl>
      <w:tblPr>
        <w:tblW w:w="9375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555"/>
        <w:gridCol w:w="866"/>
        <w:gridCol w:w="1080"/>
        <w:gridCol w:w="1800"/>
        <w:gridCol w:w="3240"/>
        <w:gridCol w:w="1080"/>
      </w:tblGrid>
      <w:tr w:rsidR="00202186" w:rsidRPr="00202186" w:rsidTr="00202186">
        <w:trPr>
          <w:trHeight w:val="1114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700" w:lineRule="exac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宋体" w:cs="宋体" w:hint="eastAsia"/>
                <w:color w:val="464646"/>
                <w:sz w:val="36"/>
                <w:szCs w:val="36"/>
              </w:rPr>
              <w:t>临朐县2020年公开招聘国有企业工作人员计划表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 w:line="700" w:lineRule="exact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楷体" w:eastAsia="楷体" w:hAnsi="楷体" w:cs="宋体" w:hint="eastAsia"/>
                <w:color w:val="464646"/>
                <w:sz w:val="30"/>
                <w:szCs w:val="30"/>
              </w:rPr>
              <w:t>招聘单位：临朐清源水务集团有限公司</w:t>
            </w:r>
          </w:p>
        </w:tc>
      </w:tr>
      <w:tr w:rsidR="00202186" w:rsidRPr="00202186" w:rsidTr="00202186">
        <w:trPr>
          <w:trHeight w:val="720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岗位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招聘计划</w:t>
            </w:r>
          </w:p>
        </w:tc>
        <w:tc>
          <w:tcPr>
            <w:tcW w:w="69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招 聘 条 件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备注</w:t>
            </w:r>
          </w:p>
        </w:tc>
      </w:tr>
      <w:tr w:rsidR="00202186" w:rsidRPr="00202186" w:rsidTr="00202186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人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专业要求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黑体" w:eastAsia="黑体" w:hAnsi="黑体" w:cs="宋体" w:hint="eastAsia"/>
                <w:color w:val="464646"/>
                <w:sz w:val="21"/>
                <w:szCs w:val="21"/>
              </w:rPr>
              <w:t>报考资格条件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140"/>
        </w:trPr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工程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管理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40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大专及以上学历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土木工程、水利工程专业及相关专业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取得二级建造师资格以上资格，从事建筑工程管理工作</w:t>
            </w: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10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年以上。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限男性,需常驻工地。</w:t>
            </w:r>
          </w:p>
        </w:tc>
      </w:tr>
      <w:tr w:rsidR="00202186" w:rsidRPr="00202186" w:rsidTr="00202186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35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土木工程、水利工程专业及相关专业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3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工程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造价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40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工程造价相关专业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取得造价员资格或与造价相关资质证书，从事造价工作</w:t>
            </w: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3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年以上，同时能够熟练掌握土建、安装等工程的预决算及相关软件的使用。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6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财务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会计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35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会计、财政、财务管理及相关专业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2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年以上企业会计工作经历，有建筑行业、金融行业从业经历着优先；具有会计从业资格证，并取得初级及以上会计专业技术职务；熟练使用财务软件。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420"/>
        </w:trPr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投融资人员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35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金融、会计、财政及相关专业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2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年以上企业会计从业经历者优先；熟悉银行贷款相关业务；具备良好的学习能力、文字写作能力、沟通协调能力。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40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本科及以上学历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2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年以上银行、证券等金融行业从业经历者优先；具备良好的学习能力、文字写作能力、沟通协调能力。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限男性，需频繁出差。</w:t>
            </w:r>
          </w:p>
        </w:tc>
      </w:tr>
      <w:tr w:rsidR="00202186" w:rsidRPr="00202186" w:rsidTr="00202186">
        <w:trPr>
          <w:trHeight w:val="88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行政</w:t>
            </w:r>
          </w:p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管理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35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大专及以上学历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不限专业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具有</w:t>
            </w: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3</w:t>
            </w: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年以上工作经验。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  <w:tr w:rsidR="00202186" w:rsidRPr="00202186" w:rsidTr="00202186">
        <w:trPr>
          <w:trHeight w:val="70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宋体" w:eastAsia="宋体" w:hAnsi="宋体" w:cs="宋体"/>
                <w:color w:val="464646"/>
                <w:sz w:val="21"/>
                <w:szCs w:val="21"/>
              </w:rPr>
              <w:t>合计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186" w:rsidRPr="00202186" w:rsidRDefault="00202186" w:rsidP="00202186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202186">
              <w:rPr>
                <w:rFonts w:ascii="Times New Roman" w:eastAsia="宋体" w:hAnsi="Times New Roman" w:cs="Times New Roman"/>
                <w:color w:val="464646"/>
                <w:sz w:val="21"/>
                <w:szCs w:val="21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2186" w:rsidRPr="00202186" w:rsidRDefault="00202186" w:rsidP="0020218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</w:p>
        </w:tc>
      </w:tr>
    </w:tbl>
    <w:p w:rsidR="004358AB" w:rsidRPr="00202186" w:rsidRDefault="004358AB" w:rsidP="00202186"/>
    <w:sectPr w:rsidR="004358AB" w:rsidRPr="0020218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02186"/>
    <w:rsid w:val="00202186"/>
    <w:rsid w:val="00323B43"/>
    <w:rsid w:val="003D37D8"/>
    <w:rsid w:val="004358AB"/>
    <w:rsid w:val="008B7726"/>
    <w:rsid w:val="00AA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2020-03-16T01:09:00Z</dcterms:created>
  <dcterms:modified xsi:type="dcterms:W3CDTF">2020-03-16T01:10:00Z</dcterms:modified>
</cp:coreProperties>
</file>