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4D4D4D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D4D4D"/>
          <w:spacing w:val="0"/>
          <w:sz w:val="44"/>
          <w:szCs w:val="44"/>
          <w:shd w:val="clear" w:color="auto" w:fill="FFFFFF"/>
          <w:lang w:eastAsia="zh-CN"/>
        </w:rPr>
        <w:t>招聘岗位一览表</w:t>
      </w:r>
    </w:p>
    <w:tbl>
      <w:tblPr>
        <w:tblStyle w:val="3"/>
        <w:tblpPr w:leftFromText="180" w:rightFromText="180" w:vertAnchor="text" w:horzAnchor="page" w:tblpX="1293" w:tblpY="211"/>
        <w:tblOverlap w:val="never"/>
        <w:tblW w:w="14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7091"/>
        <w:gridCol w:w="791"/>
        <w:gridCol w:w="1550"/>
        <w:gridCol w:w="1634"/>
        <w:gridCol w:w="1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岗位名称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职位要求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招聘人数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主管会计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具有全面的财务专业知识，优秀的职业判断能力、统计能力、财务分析能力和财会项目分析处理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能力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熟悉国家会计准则以及相关的财务、税务、审计法规、政策；熟练使用财务软件；具有较强的开拓创新能力及统筹决策能力；具有良好的合规意识和审慎经营意识；熟悉资本市场规则和资本运营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财管类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40周岁以内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8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项目监理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熟悉工程图纸，正确编制和审核预算；协助领导做好工程项目的立项申报，组织招投标，开工前的报批及竣工后的验收工作；参与采购工程材料和设备，负责工程材料分析，复核材料价差，收集和掌握技术变更、材料代换记录，并随时做好造价测算；全面掌握施工合同条款，深入现场了解施工情况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工程类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35周岁以内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人力资源</w:t>
            </w:r>
            <w:bookmarkStart w:id="0" w:name="_GoBack"/>
            <w:bookmarkEnd w:id="0"/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具有3年以上人力资源绩效、薪酬、人才培训、企业文化等工作经验，具有良好的组织协调能力，优秀的语言表达及书面表达能力，团队意识强，亲和能力强；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熟练使用office办公软件，能承受较强的工作压力。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35周岁以内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出纳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具有现金管理和银行结算业务方面的知识和实操经验；能够熟练操作办公系统软件及财务软件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财会类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35周岁以内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司机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C1以上驾照，初中以上文化，年龄30岁以内，男士，视力正常、驾驶技术娴熟，熟悉德州、济南路况，无不良驾驶记录，无重大事故及交通违章，具有较强的安全意识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92" w:lineRule="atLeast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30周岁以内</w:t>
            </w:r>
          </w:p>
        </w:tc>
      </w:tr>
    </w:tbl>
    <w:p/>
    <w:sectPr>
      <w:pgSz w:w="16838" w:h="11906" w:orient="landscape"/>
      <w:pgMar w:top="138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D7E9E"/>
    <w:rsid w:val="043E7F32"/>
    <w:rsid w:val="04F27F25"/>
    <w:rsid w:val="0CEB3B51"/>
    <w:rsid w:val="0F9C3CDA"/>
    <w:rsid w:val="1C3A260A"/>
    <w:rsid w:val="1DAC39D0"/>
    <w:rsid w:val="1EEA4E02"/>
    <w:rsid w:val="358A7905"/>
    <w:rsid w:val="40E32844"/>
    <w:rsid w:val="45E31501"/>
    <w:rsid w:val="46C52D00"/>
    <w:rsid w:val="4C231254"/>
    <w:rsid w:val="53FA402D"/>
    <w:rsid w:val="5E97217E"/>
    <w:rsid w:val="74B039C9"/>
    <w:rsid w:val="74CD7E9E"/>
    <w:rsid w:val="796C341B"/>
    <w:rsid w:val="7C034A37"/>
    <w:rsid w:val="7E9F4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2017-07-22T04:04:00Z</dcterms:created>
  <dc:creator>Administrator</dc:creator>
  <cp:lastModifiedBy>Administrator</cp:lastModifiedBy>
  <cp:lastPrinted>2017-07-22T04:07:00Z</cp:lastPrinted>
  <dcterms:modified xsi:type="dcterms:W3CDTF">2017-07-28T07:25:59Z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