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AB" w:rsidRDefault="00C133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1402"/>
        <w:gridCol w:w="3777"/>
        <w:gridCol w:w="1715"/>
      </w:tblGrid>
      <w:tr w:rsidR="00295E8F" w:rsidRPr="00295E8F" w:rsidTr="00295E8F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楷体_GB2312" w:eastAsia="楷体_GB2312" w:hAnsi="文星标宋" w:cs="宋体"/>
                <w:kern w:val="0"/>
                <w:sz w:val="28"/>
                <w:szCs w:val="28"/>
              </w:rPr>
            </w:pPr>
            <w:r w:rsidRPr="00295E8F"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楷体_GB2312" w:eastAsia="楷体_GB2312" w:hAnsi="文星标宋" w:cs="宋体" w:hint="eastAsia"/>
                <w:kern w:val="0"/>
                <w:sz w:val="28"/>
                <w:szCs w:val="28"/>
              </w:rPr>
              <w:t>招聘方式</w:t>
            </w:r>
          </w:p>
        </w:tc>
      </w:tr>
      <w:tr w:rsidR="00295E8F" w:rsidRPr="00295E8F" w:rsidTr="00295E8F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语文教师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1.汉语言文学专业普通高校全日制本科及以上学历、学士及以上学位；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2.初级专业技术职务任职资格及以下；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3.取得相应教师资格证书；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4.取得二级甲等及以上普通话证书。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4"/>
                <w:szCs w:val="24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4"/>
              </w:rPr>
              <w:t>面试前置说课（讲课）+答辩+笔试</w:t>
            </w:r>
          </w:p>
        </w:tc>
      </w:tr>
      <w:tr w:rsidR="00295E8F" w:rsidRPr="00295E8F" w:rsidTr="00295E8F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英语教师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1.英语专业普通高校全日制本科及以上学历、学士及以上学位；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2.取得相应教师资格证书；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3.初级专业技术职务任职资格及以下。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4"/>
              </w:rPr>
              <w:t>面试前置说课（讲课）+答辩+笔试</w:t>
            </w:r>
          </w:p>
        </w:tc>
      </w:tr>
      <w:tr w:rsidR="00295E8F" w:rsidRPr="00295E8F" w:rsidTr="00295E8F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历史教师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1.历史专业普通高校全日制本科及以上学历、学士及以上学位；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2.取得相应教师资格证书；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3.初级专业技术职务任职资格及以下。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4"/>
              </w:rPr>
              <w:t>面试前置说课（讲课）+答辩+笔试</w:t>
            </w:r>
          </w:p>
        </w:tc>
      </w:tr>
      <w:tr w:rsidR="00295E8F" w:rsidRPr="00295E8F" w:rsidTr="00295E8F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地理教师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1.地理专业普通高校全日制本科及以上学历、学士及以上学位；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2.初级专业技术职务任职资格及以下；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3.取得相应教师资格证书。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4"/>
              </w:rPr>
              <w:t>面试前置说课（讲课）+答辩+笔试</w:t>
            </w:r>
          </w:p>
        </w:tc>
      </w:tr>
      <w:tr w:rsidR="00295E8F" w:rsidRPr="00295E8F" w:rsidTr="00295E8F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化学教师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1.化学专业普通高校全日制本科及以上学历、学士及以上学位；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2.初级专业技术职务任职资格及以下；</w:t>
            </w:r>
          </w:p>
          <w:p w:rsidR="00295E8F" w:rsidRPr="00295E8F" w:rsidRDefault="00295E8F" w:rsidP="00295E8F">
            <w:pPr>
              <w:widowControl/>
              <w:jc w:val="left"/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1"/>
              </w:rPr>
              <w:t>3.取得相应教师资格证书。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E8F" w:rsidRPr="00295E8F" w:rsidRDefault="00295E8F" w:rsidP="00295E8F">
            <w:pPr>
              <w:widowControl/>
              <w:jc w:val="center"/>
              <w:rPr>
                <w:rFonts w:ascii="仿宋_GB2312" w:eastAsia="仿宋_GB2312" w:hAnsi="文星标宋" w:cs="宋体" w:hint="eastAsia"/>
                <w:kern w:val="0"/>
                <w:sz w:val="28"/>
                <w:szCs w:val="28"/>
              </w:rPr>
            </w:pPr>
            <w:r w:rsidRPr="00295E8F">
              <w:rPr>
                <w:rFonts w:ascii="仿宋_GB2312" w:eastAsia="仿宋_GB2312" w:hAnsi="文星标宋" w:cs="宋体" w:hint="eastAsia"/>
                <w:kern w:val="0"/>
                <w:sz w:val="24"/>
                <w:szCs w:val="24"/>
              </w:rPr>
              <w:t>面试前置说课（讲课）+答辩+笔试</w:t>
            </w:r>
          </w:p>
        </w:tc>
      </w:tr>
    </w:tbl>
    <w:p w:rsidR="00295E8F" w:rsidRPr="00295E8F" w:rsidRDefault="00295E8F">
      <w:pPr>
        <w:rPr>
          <w:rFonts w:hint="eastAsia"/>
        </w:rPr>
      </w:pPr>
      <w:bookmarkStart w:id="0" w:name="_GoBack"/>
      <w:bookmarkEnd w:id="0"/>
    </w:p>
    <w:sectPr w:rsidR="00295E8F" w:rsidRPr="0029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标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8F"/>
    <w:rsid w:val="00295E8F"/>
    <w:rsid w:val="00C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0FB64-31E6-423B-92F8-0BE63776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2016-03-04T16:24:00Z</dcterms:created>
  <dcterms:modified xsi:type="dcterms:W3CDTF">2016-03-04T16:24:00Z</dcterms:modified>
</cp:coreProperties>
</file>